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B7C" w:rsidRPr="009B1493" w:rsidRDefault="00036B7C" w:rsidP="00036B7C">
      <w:pPr>
        <w:jc w:val="center"/>
        <w:rPr>
          <w:rFonts w:ascii="Times New Roman" w:eastAsia="Batang" w:hAnsi="Times New Roman" w:cs="Times New Roman"/>
          <w:b/>
          <w:i/>
          <w:sz w:val="40"/>
          <w:szCs w:val="40"/>
          <w:u w:val="single"/>
        </w:rPr>
      </w:pPr>
      <w:r w:rsidRPr="009B1493">
        <w:rPr>
          <w:rFonts w:ascii="Times New Roman" w:eastAsia="Batang" w:hAnsi="Times New Roman" w:cs="Times New Roman"/>
          <w:b/>
          <w:i/>
          <w:sz w:val="40"/>
          <w:szCs w:val="40"/>
          <w:u w:val="single"/>
        </w:rPr>
        <w:t>КЛАССНЫЙ ЧАС</w:t>
      </w:r>
    </w:p>
    <w:p w:rsidR="00036B7C" w:rsidRDefault="0071443B" w:rsidP="00036B7C">
      <w:pPr>
        <w:jc w:val="center"/>
        <w:rPr>
          <w:rFonts w:ascii="Times New Roman" w:eastAsia="Batang" w:hAnsi="Times New Roman" w:cs="Times New Roman"/>
          <w:b/>
          <w:i/>
          <w:color w:val="FF0000"/>
          <w:sz w:val="40"/>
          <w:szCs w:val="40"/>
          <w:u w:val="single"/>
        </w:rPr>
      </w:pPr>
      <w:r w:rsidRPr="0071443B">
        <w:rPr>
          <w:noProof/>
        </w:rPr>
        <w:pict>
          <v:shapetype id="_x0000_t167" coordsize="21600,21600" o:spt="167" adj="6054" path="m,l21600,m,6609c7200@1,14400@1,21600,6609m,7491c7200@2,14400@2,21600,7491m,14109c7200@4,14400@4,21600,14109m,14991c7200@3,14400@3,21600,14991m,21600r21600,e">
            <v:formulas>
              <v:f eqn="prod #0 4 3"/>
              <v:f eqn="sum @0 0 2791"/>
              <v:f eqn="sum @0 0 1909"/>
              <v:f eqn="sum 21600 0 @1"/>
              <v:f eqn="sum 21600 0 @2"/>
            </v:formulas>
            <v:path textpathok="t" o:connecttype="rect"/>
            <v:textpath on="t" fitshape="t" xscale="t"/>
            <v:handles>
              <v:h position="center,#0" yrange="854,9525"/>
            </v:handles>
            <o:lock v:ext="edit" text="t" shapetype="t"/>
          </v:shapetype>
          <v:shape id="_x0000_s1026" type="#_x0000_t167" style="position:absolute;left:0;text-align:left;margin-left:-7.8pt;margin-top:22.35pt;width:453pt;height:227.25pt;z-index:-251658240" wrapcoords="36 71 -72 1212 -107 2210 72 2352 1073 2352 894 3493 715 3921 572 4420 429 6630 3326 6915 10836 6915 5579 7485 5150 7628 5078 9196 4828 12404 5150 12618 6866 12689 9906 13758 10013 14257 10478 14899 19705 16040 1931 16396 930 16467 930 17180 787 17822 679 18677 679 20388 1502 20602 4577 20602 4542 21743 4613 21814 5150 21814 5185 21743 15950 20673 19025 20602 19562 20459 19562 19105 19347 18749 18846 18321 20777 17251 21099 15042 20599 14970 10836 14899 10764 13758 11229 12618 15807 12618 16629 12475 16558 11477 16879 7628 15628 7414 10800 6915 2432 5774 15735 5774 20885 5489 20849 4634 21314 4634 21743 4063 21779 3065 21600 2780 21028 2352 21099 1426 19991 1283 14448 1141 9262 71 36 71" fillcolor="red" strokeweight="1.5pt">
            <v:shadow on="t" opacity="52429f"/>
            <v:textpath style="font-family:&quot;Arial Black&quot;;font-style:italic;v-text-kern:t" trim="t" fitpath="t" xscale="f" string="&quot;День Комсомола-&#10;история и&#10;современность.&quot;"/>
            <w10:wrap type="through"/>
          </v:shape>
        </w:pict>
      </w: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E237D9" w:rsidP="00FC5D75">
      <w:pPr>
        <w:spacing w:after="0"/>
        <w:ind w:left="-426" w:right="283" w:firstLine="567"/>
        <w:rPr>
          <w:rFonts w:ascii="Times New Roman" w:hAnsi="Times New Roman" w:cs="Times New Roman"/>
          <w:i/>
          <w:sz w:val="28"/>
          <w:szCs w:val="28"/>
          <w:u w:val="single"/>
          <w:shd w:val="clear" w:color="auto" w:fill="FFFFFF"/>
        </w:rPr>
      </w:pPr>
      <w:r>
        <w:rPr>
          <w:rFonts w:ascii="Times New Roman" w:hAnsi="Times New Roman" w:cs="Times New Roman"/>
          <w:i/>
          <w:noProof/>
          <w:sz w:val="28"/>
          <w:szCs w:val="28"/>
          <w:u w:val="single"/>
          <w:lang w:eastAsia="ru-RU"/>
        </w:rPr>
        <w:drawing>
          <wp:anchor distT="0" distB="0" distL="114300" distR="114300" simplePos="0" relativeHeight="251657216" behindDoc="0" locked="0" layoutInCell="1" allowOverlap="1">
            <wp:simplePos x="0" y="0"/>
            <wp:positionH relativeFrom="column">
              <wp:posOffset>939165</wp:posOffset>
            </wp:positionH>
            <wp:positionV relativeFrom="paragraph">
              <wp:posOffset>206375</wp:posOffset>
            </wp:positionV>
            <wp:extent cx="3409950" cy="4355465"/>
            <wp:effectExtent l="19050" t="0" r="0" b="0"/>
            <wp:wrapThrough wrapText="bothSides">
              <wp:wrapPolygon edited="0">
                <wp:start x="-121" y="0"/>
                <wp:lineTo x="-121" y="21540"/>
                <wp:lineTo x="21600" y="21540"/>
                <wp:lineTo x="21600" y="0"/>
                <wp:lineTo x="-121" y="0"/>
              </wp:wrapPolygon>
            </wp:wrapThrough>
            <wp:docPr id="2" name="Рисунок 1" descr="C:\Users\поиск\Desktop\_mJTYhDVrX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иск\Desktop\_mJTYhDVrXQ.jpg"/>
                    <pic:cNvPicPr>
                      <a:picLocks noChangeAspect="1" noChangeArrowheads="1"/>
                    </pic:cNvPicPr>
                  </pic:nvPicPr>
                  <pic:blipFill>
                    <a:blip r:embed="rId5" cstate="print"/>
                    <a:srcRect/>
                    <a:stretch>
                      <a:fillRect/>
                    </a:stretch>
                  </pic:blipFill>
                  <pic:spPr bwMode="auto">
                    <a:xfrm>
                      <a:off x="0" y="0"/>
                      <a:ext cx="3409950" cy="4355465"/>
                    </a:xfrm>
                    <a:prstGeom prst="rect">
                      <a:avLst/>
                    </a:prstGeom>
                    <a:noFill/>
                    <a:ln w="9525">
                      <a:noFill/>
                      <a:miter lim="800000"/>
                      <a:headEnd/>
                      <a:tailEnd/>
                    </a:ln>
                  </pic:spPr>
                </pic:pic>
              </a:graphicData>
            </a:graphic>
          </wp:anchor>
        </w:drawing>
      </w: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036B7C" w:rsidRDefault="00036B7C" w:rsidP="00FC5D75">
      <w:pPr>
        <w:spacing w:after="0"/>
        <w:ind w:left="-426" w:right="283" w:firstLine="567"/>
        <w:rPr>
          <w:rFonts w:ascii="Times New Roman" w:hAnsi="Times New Roman" w:cs="Times New Roman"/>
          <w:i/>
          <w:sz w:val="28"/>
          <w:szCs w:val="28"/>
          <w:u w:val="single"/>
          <w:shd w:val="clear" w:color="auto" w:fill="FFFFFF"/>
        </w:rPr>
      </w:pPr>
    </w:p>
    <w:p w:rsidR="00E237D9" w:rsidRDefault="00E237D9" w:rsidP="00E237D9">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Pr="00924A86">
        <w:rPr>
          <w:rFonts w:ascii="Times New Roman" w:eastAsia="Times New Roman" w:hAnsi="Times New Roman" w:cs="Times New Roman"/>
          <w:b/>
          <w:bCs/>
          <w:color w:val="333333"/>
          <w:sz w:val="32"/>
          <w:szCs w:val="32"/>
          <w:lang w:eastAsia="ru-RU"/>
        </w:rPr>
        <w:t>Подготовила и провела:</w:t>
      </w:r>
    </w:p>
    <w:p w:rsidR="00E237D9" w:rsidRPr="00924A86" w:rsidRDefault="00E237D9" w:rsidP="00E237D9">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учитель истории и обществознания</w:t>
      </w:r>
    </w:p>
    <w:p w:rsidR="00E237D9" w:rsidRPr="00924A86" w:rsidRDefault="00E237D9" w:rsidP="00E237D9">
      <w:pPr>
        <w:shd w:val="clear" w:color="auto" w:fill="FFFFFF"/>
        <w:spacing w:after="142" w:line="284" w:lineRule="atLeast"/>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Pr="00924A86">
        <w:rPr>
          <w:rFonts w:ascii="Times New Roman" w:eastAsia="Times New Roman" w:hAnsi="Times New Roman" w:cs="Times New Roman"/>
          <w:b/>
          <w:bCs/>
          <w:color w:val="333333"/>
          <w:sz w:val="32"/>
          <w:szCs w:val="32"/>
          <w:lang w:eastAsia="ru-RU"/>
        </w:rPr>
        <w:t>Черепанова Е.А.</w:t>
      </w:r>
    </w:p>
    <w:p w:rsidR="00036B7C" w:rsidRDefault="00036B7C" w:rsidP="00036B7C">
      <w:pPr>
        <w:spacing w:after="0"/>
        <w:ind w:right="283"/>
        <w:rPr>
          <w:rFonts w:ascii="Times New Roman" w:hAnsi="Times New Roman" w:cs="Times New Roman"/>
          <w:i/>
          <w:sz w:val="28"/>
          <w:szCs w:val="28"/>
          <w:u w:val="single"/>
          <w:shd w:val="clear" w:color="auto" w:fill="FFFFFF"/>
        </w:rPr>
      </w:pPr>
    </w:p>
    <w:p w:rsidR="00371FD4" w:rsidRPr="00FC5D75" w:rsidRDefault="00371FD4" w:rsidP="00FC5D75">
      <w:pPr>
        <w:spacing w:after="0"/>
        <w:ind w:left="-426" w:right="283" w:firstLine="567"/>
        <w:rPr>
          <w:rFonts w:ascii="Times New Roman" w:hAnsi="Times New Roman" w:cs="Times New Roman"/>
          <w:i/>
          <w:sz w:val="28"/>
          <w:szCs w:val="28"/>
          <w:u w:val="single"/>
          <w:shd w:val="clear" w:color="auto" w:fill="FFFFFF"/>
        </w:rPr>
      </w:pPr>
      <w:r w:rsidRPr="00FC5D75">
        <w:rPr>
          <w:rFonts w:ascii="Times New Roman" w:hAnsi="Times New Roman" w:cs="Times New Roman"/>
          <w:i/>
          <w:sz w:val="28"/>
          <w:szCs w:val="28"/>
          <w:u w:val="single"/>
          <w:shd w:val="clear" w:color="auto" w:fill="FFFFFF"/>
        </w:rPr>
        <w:lastRenderedPageBreak/>
        <w:t>Слайд 1</w:t>
      </w:r>
    </w:p>
    <w:p w:rsidR="00E826BA" w:rsidRPr="00FC5D75" w:rsidRDefault="00E826BA" w:rsidP="00FC5D75">
      <w:pPr>
        <w:spacing w:after="0"/>
        <w:ind w:left="-426" w:right="283" w:firstLine="567"/>
        <w:rPr>
          <w:rFonts w:ascii="Times New Roman" w:hAnsi="Times New Roman" w:cs="Times New Roman"/>
          <w:sz w:val="28"/>
          <w:szCs w:val="28"/>
          <w:shd w:val="clear" w:color="auto" w:fill="FFFFFF"/>
        </w:rPr>
      </w:pPr>
      <w:r w:rsidRPr="00FC5D75">
        <w:rPr>
          <w:rFonts w:ascii="Times New Roman" w:hAnsi="Times New Roman" w:cs="Times New Roman"/>
          <w:sz w:val="28"/>
          <w:szCs w:val="28"/>
          <w:shd w:val="clear" w:color="auto" w:fill="FFFFFF"/>
        </w:rPr>
        <w:t>29 октября 201</w:t>
      </w:r>
      <w:r w:rsidR="00036B7C">
        <w:rPr>
          <w:rFonts w:ascii="Times New Roman" w:hAnsi="Times New Roman" w:cs="Times New Roman"/>
          <w:sz w:val="28"/>
          <w:szCs w:val="28"/>
          <w:shd w:val="clear" w:color="auto" w:fill="FFFFFF"/>
        </w:rPr>
        <w:t>6</w:t>
      </w:r>
      <w:r w:rsidRPr="00FC5D75">
        <w:rPr>
          <w:rFonts w:ascii="Times New Roman" w:hAnsi="Times New Roman" w:cs="Times New Roman"/>
          <w:sz w:val="28"/>
          <w:szCs w:val="28"/>
          <w:shd w:val="clear" w:color="auto" w:fill="FFFFFF"/>
        </w:rPr>
        <w:t>г. Исполняется 9</w:t>
      </w:r>
      <w:r w:rsidR="00036B7C">
        <w:rPr>
          <w:rFonts w:ascii="Times New Roman" w:hAnsi="Times New Roman" w:cs="Times New Roman"/>
          <w:sz w:val="28"/>
          <w:szCs w:val="28"/>
          <w:shd w:val="clear" w:color="auto" w:fill="FFFFFF"/>
        </w:rPr>
        <w:t>8</w:t>
      </w:r>
      <w:r w:rsidRPr="00FC5D75">
        <w:rPr>
          <w:rFonts w:ascii="Times New Roman" w:hAnsi="Times New Roman" w:cs="Times New Roman"/>
          <w:sz w:val="28"/>
          <w:szCs w:val="28"/>
          <w:shd w:val="clear" w:color="auto" w:fill="FFFFFF"/>
        </w:rPr>
        <w:t xml:space="preserve"> лет со дня рождения Комсомола и 9</w:t>
      </w:r>
      <w:r w:rsidR="00036B7C">
        <w:rPr>
          <w:rFonts w:ascii="Times New Roman" w:hAnsi="Times New Roman" w:cs="Times New Roman"/>
          <w:sz w:val="28"/>
          <w:szCs w:val="28"/>
          <w:shd w:val="clear" w:color="auto" w:fill="FFFFFF"/>
        </w:rPr>
        <w:t>6</w:t>
      </w:r>
      <w:r w:rsidRPr="00FC5D75">
        <w:rPr>
          <w:rFonts w:ascii="Times New Roman" w:hAnsi="Times New Roman" w:cs="Times New Roman"/>
          <w:sz w:val="28"/>
          <w:szCs w:val="28"/>
          <w:shd w:val="clear" w:color="auto" w:fill="FFFFFF"/>
        </w:rPr>
        <w:t xml:space="preserve"> лет Краевой и </w:t>
      </w:r>
      <w:proofErr w:type="spellStart"/>
      <w:r w:rsidRPr="00FC5D75">
        <w:rPr>
          <w:rFonts w:ascii="Times New Roman" w:hAnsi="Times New Roman" w:cs="Times New Roman"/>
          <w:sz w:val="28"/>
          <w:szCs w:val="28"/>
          <w:shd w:val="clear" w:color="auto" w:fill="FFFFFF"/>
        </w:rPr>
        <w:t>Гулькевичской</w:t>
      </w:r>
      <w:proofErr w:type="spellEnd"/>
      <w:r w:rsidRPr="00FC5D75">
        <w:rPr>
          <w:rFonts w:ascii="Times New Roman" w:hAnsi="Times New Roman" w:cs="Times New Roman"/>
          <w:sz w:val="28"/>
          <w:szCs w:val="28"/>
          <w:shd w:val="clear" w:color="auto" w:fill="FFFFFF"/>
        </w:rPr>
        <w:t xml:space="preserve"> районной организации ВЛКСМ.</w:t>
      </w:r>
    </w:p>
    <w:p w:rsidR="00347C24" w:rsidRDefault="00347C24" w:rsidP="00FC5D75">
      <w:pPr>
        <w:spacing w:after="0"/>
        <w:ind w:left="-426" w:right="283" w:firstLine="567"/>
        <w:rPr>
          <w:rFonts w:ascii="Times New Roman" w:hAnsi="Times New Roman" w:cs="Times New Roman"/>
          <w:sz w:val="28"/>
          <w:szCs w:val="28"/>
          <w:shd w:val="clear" w:color="auto" w:fill="FFFFFF"/>
        </w:rPr>
      </w:pPr>
    </w:p>
    <w:p w:rsidR="00E826BA" w:rsidRPr="00FC5D75" w:rsidRDefault="00E826BA" w:rsidP="00FC5D75">
      <w:pPr>
        <w:spacing w:after="0"/>
        <w:ind w:left="-426" w:right="283" w:firstLine="567"/>
        <w:rPr>
          <w:rFonts w:ascii="Times New Roman" w:hAnsi="Times New Roman" w:cs="Times New Roman"/>
          <w:sz w:val="28"/>
          <w:szCs w:val="28"/>
          <w:shd w:val="clear" w:color="auto" w:fill="FFFFFF"/>
        </w:rPr>
      </w:pPr>
      <w:r w:rsidRPr="00FC5D75">
        <w:rPr>
          <w:rFonts w:ascii="Times New Roman" w:hAnsi="Times New Roman" w:cs="Times New Roman"/>
          <w:sz w:val="28"/>
          <w:szCs w:val="28"/>
          <w:shd w:val="clear" w:color="auto" w:fill="FFFFFF"/>
        </w:rPr>
        <w:t>Тема нашего классного часа: День Комсомол</w:t>
      </w:r>
      <w:proofErr w:type="gramStart"/>
      <w:r w:rsidRPr="00FC5D75">
        <w:rPr>
          <w:rFonts w:ascii="Times New Roman" w:hAnsi="Times New Roman" w:cs="Times New Roman"/>
          <w:sz w:val="28"/>
          <w:szCs w:val="28"/>
          <w:shd w:val="clear" w:color="auto" w:fill="FFFFFF"/>
        </w:rPr>
        <w:t>а-</w:t>
      </w:r>
      <w:proofErr w:type="gramEnd"/>
      <w:r w:rsidRPr="00FC5D75">
        <w:rPr>
          <w:rFonts w:ascii="Times New Roman" w:hAnsi="Times New Roman" w:cs="Times New Roman"/>
          <w:sz w:val="28"/>
          <w:szCs w:val="28"/>
          <w:shd w:val="clear" w:color="auto" w:fill="FFFFFF"/>
        </w:rPr>
        <w:t xml:space="preserve"> история и современность.</w:t>
      </w:r>
    </w:p>
    <w:p w:rsidR="00FC5D75" w:rsidRPr="00FC5D75" w:rsidRDefault="00FC5D75" w:rsidP="00FC5D75">
      <w:pPr>
        <w:spacing w:after="0"/>
        <w:ind w:left="-426" w:right="283" w:firstLine="567"/>
        <w:rPr>
          <w:rFonts w:ascii="Times New Roman" w:hAnsi="Times New Roman" w:cs="Times New Roman"/>
          <w:i/>
          <w:sz w:val="28"/>
          <w:szCs w:val="28"/>
          <w:u w:val="single"/>
          <w:shd w:val="clear" w:color="auto" w:fill="FFFFFF"/>
        </w:rPr>
      </w:pPr>
    </w:p>
    <w:p w:rsidR="00371FD4" w:rsidRPr="00FC5D75" w:rsidRDefault="00371FD4" w:rsidP="00FC5D75">
      <w:pPr>
        <w:spacing w:after="0"/>
        <w:ind w:left="-426" w:right="283" w:firstLine="567"/>
        <w:rPr>
          <w:rFonts w:ascii="Times New Roman" w:hAnsi="Times New Roman" w:cs="Times New Roman"/>
          <w:i/>
          <w:sz w:val="28"/>
          <w:szCs w:val="28"/>
          <w:u w:val="single"/>
          <w:shd w:val="clear" w:color="auto" w:fill="FFFFFF"/>
        </w:rPr>
      </w:pPr>
      <w:r w:rsidRPr="00FC5D75">
        <w:rPr>
          <w:rFonts w:ascii="Times New Roman" w:hAnsi="Times New Roman" w:cs="Times New Roman"/>
          <w:i/>
          <w:sz w:val="28"/>
          <w:szCs w:val="28"/>
          <w:u w:val="single"/>
          <w:shd w:val="clear" w:color="auto" w:fill="FFFFFF"/>
        </w:rPr>
        <w:t>Слайд 2-3</w:t>
      </w:r>
    </w:p>
    <w:p w:rsidR="00371FD4" w:rsidRPr="00FC5D75" w:rsidRDefault="00AF3C2B" w:rsidP="00FC5D75">
      <w:pPr>
        <w:spacing w:after="0"/>
        <w:ind w:left="-426" w:right="283" w:firstLine="567"/>
        <w:rPr>
          <w:rFonts w:ascii="Times New Roman" w:hAnsi="Times New Roman" w:cs="Times New Roman"/>
          <w:sz w:val="28"/>
          <w:szCs w:val="28"/>
        </w:rPr>
      </w:pPr>
      <w:r w:rsidRPr="00FC5D75">
        <w:rPr>
          <w:rFonts w:ascii="Times New Roman" w:hAnsi="Times New Roman" w:cs="Times New Roman"/>
          <w:sz w:val="28"/>
          <w:szCs w:val="28"/>
          <w:shd w:val="clear" w:color="auto" w:fill="FFFFFF"/>
        </w:rPr>
        <w:t>После февральской революции 1917 года начали появляться молодёжные организации рабочих, члены которых ориентировались на социалистические партии. 29 октября 1918 года на I Всероссийском съезде союзов рабочей и крестьянской молодежи было принято решение об объединении отдельных разрозненных союзов в общероссийскую организацию с единым центром, работающую под руководством</w:t>
      </w:r>
      <w:r w:rsidRPr="00FC5D75">
        <w:rPr>
          <w:rStyle w:val="apple-converted-space"/>
          <w:rFonts w:ascii="Times New Roman" w:hAnsi="Times New Roman" w:cs="Times New Roman"/>
          <w:sz w:val="28"/>
          <w:szCs w:val="28"/>
          <w:shd w:val="clear" w:color="auto" w:fill="FFFFFF"/>
        </w:rPr>
        <w:t> </w:t>
      </w:r>
      <w:bookmarkStart w:id="0" w:name="cut"/>
      <w:bookmarkEnd w:id="0"/>
      <w:r w:rsidRPr="00FC5D75">
        <w:rPr>
          <w:rFonts w:ascii="Times New Roman" w:hAnsi="Times New Roman" w:cs="Times New Roman"/>
          <w:sz w:val="28"/>
          <w:szCs w:val="28"/>
          <w:shd w:val="clear" w:color="auto" w:fill="FFFFFF"/>
        </w:rPr>
        <w:t>Коммунистической партии большевиков – РКСМ.</w:t>
      </w:r>
      <w:r w:rsidRPr="00FC5D75">
        <w:rPr>
          <w:rFonts w:ascii="Times New Roman" w:hAnsi="Times New Roman" w:cs="Times New Roman"/>
          <w:sz w:val="28"/>
          <w:szCs w:val="28"/>
        </w:rPr>
        <w:br/>
      </w:r>
      <w:r w:rsidRPr="00FC5D75">
        <w:rPr>
          <w:rFonts w:ascii="Times New Roman" w:hAnsi="Times New Roman" w:cs="Times New Roman"/>
          <w:sz w:val="28"/>
          <w:szCs w:val="28"/>
          <w:shd w:val="clear" w:color="auto" w:fill="FFFFFF"/>
        </w:rPr>
        <w:t>В 1924 году РКСМ было присвоено имя В. И. Ленина — Российский ленинский коммунистический союз молодёжи (РЛКСМ), а в марте 1926 года союз был переименован во Всесоюзный ленинский коммунистический союз молодёжи (ВЛКСМ).</w:t>
      </w:r>
    </w:p>
    <w:p w:rsidR="00FC5D75" w:rsidRPr="00FC5D75" w:rsidRDefault="00FC5D75" w:rsidP="00FC5D75">
      <w:pPr>
        <w:spacing w:after="0"/>
        <w:ind w:left="-426" w:right="283" w:firstLine="567"/>
        <w:rPr>
          <w:rFonts w:ascii="Times New Roman" w:hAnsi="Times New Roman" w:cs="Times New Roman"/>
          <w:i/>
          <w:sz w:val="28"/>
          <w:szCs w:val="28"/>
          <w:u w:val="single"/>
        </w:rPr>
      </w:pPr>
    </w:p>
    <w:p w:rsidR="00371FD4" w:rsidRPr="00FC5D75" w:rsidRDefault="00371FD4" w:rsidP="00FC5D75">
      <w:pPr>
        <w:spacing w:after="0"/>
        <w:ind w:left="-426" w:right="283" w:firstLine="567"/>
        <w:rPr>
          <w:rFonts w:ascii="Times New Roman" w:hAnsi="Times New Roman" w:cs="Times New Roman"/>
          <w:i/>
          <w:sz w:val="28"/>
          <w:szCs w:val="28"/>
          <w:u w:val="single"/>
          <w:shd w:val="clear" w:color="auto" w:fill="FFFFFF"/>
        </w:rPr>
      </w:pPr>
      <w:r w:rsidRPr="00FC5D75">
        <w:rPr>
          <w:rFonts w:ascii="Times New Roman" w:hAnsi="Times New Roman" w:cs="Times New Roman"/>
          <w:i/>
          <w:sz w:val="28"/>
          <w:szCs w:val="28"/>
          <w:u w:val="single"/>
        </w:rPr>
        <w:t>Слайд 4</w:t>
      </w:r>
    </w:p>
    <w:p w:rsidR="00FC5D75" w:rsidRPr="00FC5D75" w:rsidRDefault="00371FD4"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bCs/>
          <w:sz w:val="28"/>
          <w:szCs w:val="28"/>
        </w:rPr>
        <w:t>Комсомольское движение в свое время внёс заметный вклад в воспитание молодежи. Руками комсомольцев были построены многие объекты в  нашей стране.</w:t>
      </w:r>
      <w:r w:rsidRPr="00FC5D75">
        <w:rPr>
          <w:rFonts w:ascii="Times New Roman" w:hAnsi="Times New Roman" w:cs="Times New Roman"/>
          <w:bCs/>
          <w:sz w:val="28"/>
          <w:szCs w:val="28"/>
        </w:rPr>
        <w:br/>
        <w:t>Это часть истории нашей страны, о которой не стоит забывать. </w:t>
      </w:r>
      <w:r w:rsidRPr="00FC5D75">
        <w:rPr>
          <w:rFonts w:ascii="Times New Roman" w:hAnsi="Times New Roman" w:cs="Times New Roman"/>
          <w:sz w:val="28"/>
          <w:szCs w:val="28"/>
        </w:rPr>
        <w:br/>
      </w:r>
    </w:p>
    <w:p w:rsidR="00371FD4" w:rsidRPr="00FC5D75" w:rsidRDefault="00371FD4"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i/>
          <w:sz w:val="28"/>
          <w:szCs w:val="28"/>
          <w:u w:val="single"/>
        </w:rPr>
        <w:t>Слайд 5</w:t>
      </w:r>
    </w:p>
    <w:p w:rsidR="00371FD4" w:rsidRPr="00FC5D75" w:rsidRDefault="00371FD4" w:rsidP="00FC5D75">
      <w:pPr>
        <w:spacing w:after="0"/>
        <w:ind w:left="-426" w:right="283" w:firstLine="567"/>
        <w:rPr>
          <w:rFonts w:ascii="Times New Roman" w:hAnsi="Times New Roman" w:cs="Times New Roman"/>
          <w:sz w:val="28"/>
          <w:szCs w:val="28"/>
        </w:rPr>
      </w:pPr>
      <w:r w:rsidRPr="00FC5D75">
        <w:rPr>
          <w:rFonts w:ascii="Times New Roman" w:hAnsi="Times New Roman" w:cs="Times New Roman"/>
          <w:sz w:val="28"/>
          <w:szCs w:val="28"/>
        </w:rPr>
        <w:t>Согласно Уставу ВЛКСМ в Комсомол принимались юноши и девушки в возрасте от 14 до 28 лет. В 1971 в комсомоле состояло свыше 28 млн. молодых людей всех наций и народностей СССР. За 50 лет в комсомоле прошло политическую школу более 100 млн. советских граждан. Главной задачей ВЛКСМ  было помочь партии воспитывать юношей и девушек на идеях марксизма-ленинизма, на героических традициях революционной борьбы, на примерах самоотверженного труда рабочих, колхозников, интеллигенции, готовить стойких, высокообразованных, любящих труд строителей коммунизма.  </w:t>
      </w:r>
    </w:p>
    <w:p w:rsidR="00FC5D75" w:rsidRPr="00FC5D75" w:rsidRDefault="00FC5D75" w:rsidP="00FC5D75">
      <w:pPr>
        <w:spacing w:after="0"/>
        <w:ind w:left="-426" w:right="283" w:firstLine="567"/>
        <w:rPr>
          <w:rFonts w:ascii="Times New Roman" w:hAnsi="Times New Roman" w:cs="Times New Roman"/>
          <w:i/>
          <w:sz w:val="28"/>
          <w:szCs w:val="28"/>
          <w:u w:val="single"/>
        </w:rPr>
      </w:pPr>
    </w:p>
    <w:p w:rsidR="00371FD4" w:rsidRPr="00FC5D75" w:rsidRDefault="00371FD4" w:rsidP="00FC5D75">
      <w:pPr>
        <w:spacing w:after="0"/>
        <w:ind w:left="-426" w:right="283" w:firstLine="567"/>
        <w:rPr>
          <w:rFonts w:ascii="Times New Roman" w:hAnsi="Times New Roman" w:cs="Times New Roman"/>
          <w:sz w:val="28"/>
          <w:szCs w:val="28"/>
          <w:shd w:val="clear" w:color="auto" w:fill="FFFFFF"/>
        </w:rPr>
      </w:pPr>
      <w:r w:rsidRPr="00FC5D75">
        <w:rPr>
          <w:rFonts w:ascii="Times New Roman" w:hAnsi="Times New Roman" w:cs="Times New Roman"/>
          <w:i/>
          <w:sz w:val="28"/>
          <w:szCs w:val="28"/>
          <w:u w:val="single"/>
        </w:rPr>
        <w:t>Слайд 6</w:t>
      </w:r>
      <w:r w:rsidR="00AF3C2B" w:rsidRPr="00FC5D75">
        <w:rPr>
          <w:rFonts w:ascii="Times New Roman" w:hAnsi="Times New Roman" w:cs="Times New Roman"/>
          <w:sz w:val="28"/>
          <w:szCs w:val="28"/>
        </w:rPr>
        <w:br/>
      </w:r>
      <w:r w:rsidR="00AF3C2B" w:rsidRPr="00FC5D75">
        <w:rPr>
          <w:rFonts w:ascii="Times New Roman" w:hAnsi="Times New Roman" w:cs="Times New Roman"/>
          <w:sz w:val="28"/>
          <w:szCs w:val="28"/>
          <w:shd w:val="clear" w:color="auto" w:fill="FFFFFF"/>
        </w:rPr>
        <w:t xml:space="preserve">Инициатором создания и основным идеологом комсомольской организации стал В.И. Ленин. На III Всероссийском съезде комсомола в октябре 1920 года </w:t>
      </w:r>
      <w:r w:rsidR="00AF3C2B" w:rsidRPr="00FC5D75">
        <w:rPr>
          <w:rFonts w:ascii="Times New Roman" w:hAnsi="Times New Roman" w:cs="Times New Roman"/>
          <w:sz w:val="28"/>
          <w:szCs w:val="28"/>
          <w:shd w:val="clear" w:color="auto" w:fill="FFFFFF"/>
        </w:rPr>
        <w:lastRenderedPageBreak/>
        <w:t xml:space="preserve">он зачитал «Задачи Союзов молодежи», которые стали основополагающим идейным документом ВЛКСМ на долгие годы. </w:t>
      </w:r>
    </w:p>
    <w:p w:rsidR="00FC5D75" w:rsidRPr="00FC5D75" w:rsidRDefault="00FC5D75" w:rsidP="00FC5D75">
      <w:pPr>
        <w:spacing w:after="0"/>
        <w:ind w:left="-426" w:right="283" w:firstLine="567"/>
        <w:rPr>
          <w:rFonts w:ascii="Times New Roman" w:hAnsi="Times New Roman" w:cs="Times New Roman"/>
          <w:i/>
          <w:sz w:val="28"/>
          <w:szCs w:val="28"/>
          <w:u w:val="single"/>
        </w:rPr>
      </w:pPr>
    </w:p>
    <w:p w:rsidR="004B29A0" w:rsidRPr="00FC5D75" w:rsidRDefault="00371FD4" w:rsidP="00FC5D75">
      <w:pPr>
        <w:spacing w:after="0"/>
        <w:ind w:left="-426" w:right="283" w:firstLine="567"/>
        <w:rPr>
          <w:rFonts w:ascii="Times New Roman" w:hAnsi="Times New Roman" w:cs="Times New Roman"/>
          <w:sz w:val="28"/>
          <w:szCs w:val="28"/>
          <w:shd w:val="clear" w:color="auto" w:fill="FFFFFF"/>
        </w:rPr>
      </w:pPr>
      <w:r w:rsidRPr="00FC5D75">
        <w:rPr>
          <w:rFonts w:ascii="Times New Roman" w:hAnsi="Times New Roman" w:cs="Times New Roman"/>
          <w:i/>
          <w:sz w:val="28"/>
          <w:szCs w:val="28"/>
          <w:u w:val="single"/>
        </w:rPr>
        <w:t>Слайд 7</w:t>
      </w:r>
      <w:proofErr w:type="gramStart"/>
      <w:r w:rsidR="00AF3C2B" w:rsidRPr="00FC5D75">
        <w:rPr>
          <w:rFonts w:ascii="Times New Roman" w:hAnsi="Times New Roman" w:cs="Times New Roman"/>
          <w:sz w:val="28"/>
          <w:szCs w:val="28"/>
        </w:rPr>
        <w:br/>
      </w:r>
      <w:r w:rsidR="00AF3C2B" w:rsidRPr="00FC5D75">
        <w:rPr>
          <w:rFonts w:ascii="Times New Roman" w:hAnsi="Times New Roman" w:cs="Times New Roman"/>
          <w:sz w:val="28"/>
          <w:szCs w:val="28"/>
          <w:shd w:val="clear" w:color="auto" w:fill="FFFFFF"/>
        </w:rPr>
        <w:t>О</w:t>
      </w:r>
      <w:proofErr w:type="gramEnd"/>
      <w:r w:rsidR="00AF3C2B" w:rsidRPr="00FC5D75">
        <w:rPr>
          <w:rFonts w:ascii="Times New Roman" w:hAnsi="Times New Roman" w:cs="Times New Roman"/>
          <w:sz w:val="28"/>
          <w:szCs w:val="28"/>
          <w:shd w:val="clear" w:color="auto" w:fill="FFFFFF"/>
        </w:rPr>
        <w:t>чень скоро после создания Комсомол остался единственной в СССР политической молодёжной организацией. Через ее структуру осуществлялось идеологическое воспитание молодежи, реализовывались политические и социальные проекты. Комсомол позиционировался как «помощник и резерв» Коммунистической партии. Под руководством Комсомола в 1922 году была создана Всесоюзная пионерская организация имени В.И. Ленина.</w:t>
      </w:r>
    </w:p>
    <w:p w:rsidR="00FC5D75" w:rsidRPr="00FC5D75" w:rsidRDefault="00FC5D75" w:rsidP="00FC5D75">
      <w:pPr>
        <w:spacing w:after="0"/>
        <w:ind w:left="-426" w:right="283" w:firstLine="567"/>
        <w:rPr>
          <w:rFonts w:ascii="Times New Roman" w:hAnsi="Times New Roman" w:cs="Times New Roman"/>
          <w:i/>
          <w:sz w:val="28"/>
          <w:szCs w:val="28"/>
          <w:u w:val="single"/>
          <w:shd w:val="clear" w:color="auto" w:fill="FFFFFF"/>
        </w:rPr>
      </w:pPr>
    </w:p>
    <w:p w:rsidR="00371FD4" w:rsidRPr="00FC5D75" w:rsidRDefault="00371FD4"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i/>
          <w:sz w:val="28"/>
          <w:szCs w:val="28"/>
          <w:u w:val="single"/>
          <w:shd w:val="clear" w:color="auto" w:fill="FFFFFF"/>
        </w:rPr>
        <w:t>Слайд 8-10</w:t>
      </w:r>
    </w:p>
    <w:p w:rsidR="00FC5D75" w:rsidRPr="00FC5D75" w:rsidRDefault="00AF3C2B"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sz w:val="28"/>
          <w:szCs w:val="28"/>
          <w:shd w:val="clear" w:color="auto" w:fill="FFFFFF"/>
        </w:rPr>
        <w:t xml:space="preserve">В 1930 году Комсомол взял шефство над всевобучем, выступил инициатором создания двухгодичных вечерних школ </w:t>
      </w:r>
      <w:proofErr w:type="gramStart"/>
      <w:r w:rsidRPr="00FC5D75">
        <w:rPr>
          <w:rFonts w:ascii="Times New Roman" w:hAnsi="Times New Roman" w:cs="Times New Roman"/>
          <w:sz w:val="28"/>
          <w:szCs w:val="28"/>
          <w:shd w:val="clear" w:color="auto" w:fill="FFFFFF"/>
        </w:rPr>
        <w:t>для</w:t>
      </w:r>
      <w:proofErr w:type="gramEnd"/>
      <w:r w:rsidRPr="00FC5D75">
        <w:rPr>
          <w:rFonts w:ascii="Times New Roman" w:hAnsi="Times New Roman" w:cs="Times New Roman"/>
          <w:sz w:val="28"/>
          <w:szCs w:val="28"/>
          <w:shd w:val="clear" w:color="auto" w:fill="FFFFFF"/>
        </w:rPr>
        <w:t xml:space="preserve"> малограмотных. Комсомол объявил поход молодежи в науку. В 1928—1929 гг. по комсомольским путевкам пошли учиться на рабфаки 15 тысяч человек, на курсы по подготовке в вузы — 20 тысяч, в вузы и техникумы — 30 тысяч. В 1934 г. рабочая прослойка среди студентов достигла 48 %. По инициативе Комсомола родилась новая массовая форма технического обучения рабочих — техминимум. «Коммунистом стать можно лишь тогда, когда обогатишь свою память знанием всех тех богатств, которые выработало человечество», — с такими словами обратился В. И. Ленин к делегатам III съезда РКСМ.</w:t>
      </w:r>
      <w:r w:rsidRPr="00FC5D75">
        <w:rPr>
          <w:rFonts w:ascii="Times New Roman" w:hAnsi="Times New Roman" w:cs="Times New Roman"/>
          <w:sz w:val="28"/>
          <w:szCs w:val="28"/>
        </w:rPr>
        <w:br/>
      </w:r>
    </w:p>
    <w:p w:rsidR="00FC5D75" w:rsidRPr="00FC5D75" w:rsidRDefault="00371FD4"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i/>
          <w:sz w:val="28"/>
          <w:szCs w:val="28"/>
          <w:u w:val="single"/>
        </w:rPr>
        <w:t>Слайд 11</w:t>
      </w:r>
      <w:r w:rsidR="00AF3C2B" w:rsidRPr="00FC5D75">
        <w:rPr>
          <w:rFonts w:ascii="Times New Roman" w:hAnsi="Times New Roman" w:cs="Times New Roman"/>
          <w:sz w:val="28"/>
          <w:szCs w:val="28"/>
        </w:rPr>
        <w:br/>
      </w:r>
      <w:r w:rsidR="00AF3C2B" w:rsidRPr="00FC5D75">
        <w:rPr>
          <w:rFonts w:ascii="Times New Roman" w:hAnsi="Times New Roman" w:cs="Times New Roman"/>
          <w:sz w:val="28"/>
          <w:szCs w:val="28"/>
          <w:shd w:val="clear" w:color="auto" w:fill="FFFFFF"/>
        </w:rPr>
        <w:t xml:space="preserve">В 1941 году в СССР было более 10 </w:t>
      </w:r>
      <w:proofErr w:type="spellStart"/>
      <w:proofErr w:type="gramStart"/>
      <w:r w:rsidR="00AF3C2B" w:rsidRPr="00FC5D75">
        <w:rPr>
          <w:rFonts w:ascii="Times New Roman" w:hAnsi="Times New Roman" w:cs="Times New Roman"/>
          <w:sz w:val="28"/>
          <w:szCs w:val="28"/>
          <w:shd w:val="clear" w:color="auto" w:fill="FFFFFF"/>
        </w:rPr>
        <w:t>млн</w:t>
      </w:r>
      <w:proofErr w:type="spellEnd"/>
      <w:proofErr w:type="gramEnd"/>
      <w:r w:rsidR="00AF3C2B" w:rsidRPr="00FC5D75">
        <w:rPr>
          <w:rFonts w:ascii="Times New Roman" w:hAnsi="Times New Roman" w:cs="Times New Roman"/>
          <w:sz w:val="28"/>
          <w:szCs w:val="28"/>
          <w:shd w:val="clear" w:color="auto" w:fill="FFFFFF"/>
        </w:rPr>
        <w:t xml:space="preserve"> комсомольцев, а в 1977 году в комсомоле состояло свыше 36 миллионов граждан СССР в возрасте 14—28 лет.</w:t>
      </w:r>
      <w:r w:rsidR="00AF3C2B" w:rsidRPr="00FC5D75">
        <w:rPr>
          <w:rFonts w:ascii="Times New Roman" w:hAnsi="Times New Roman" w:cs="Times New Roman"/>
          <w:sz w:val="28"/>
          <w:szCs w:val="28"/>
        </w:rPr>
        <w:br/>
      </w:r>
    </w:p>
    <w:p w:rsidR="00FC5D75" w:rsidRPr="00FC5D75" w:rsidRDefault="00371FD4" w:rsidP="00FC5D75">
      <w:pPr>
        <w:spacing w:after="0"/>
        <w:ind w:left="-426" w:right="283" w:firstLine="567"/>
        <w:rPr>
          <w:rFonts w:ascii="Times New Roman" w:hAnsi="Times New Roman" w:cs="Times New Roman"/>
          <w:i/>
          <w:sz w:val="28"/>
          <w:szCs w:val="28"/>
          <w:u w:val="single"/>
          <w:shd w:val="clear" w:color="auto" w:fill="FFFFFF"/>
        </w:rPr>
      </w:pPr>
      <w:r w:rsidRPr="00FC5D75">
        <w:rPr>
          <w:rFonts w:ascii="Times New Roman" w:hAnsi="Times New Roman" w:cs="Times New Roman"/>
          <w:i/>
          <w:sz w:val="28"/>
          <w:szCs w:val="28"/>
          <w:u w:val="single"/>
        </w:rPr>
        <w:t>Слайд 12-15</w:t>
      </w:r>
      <w:proofErr w:type="gramStart"/>
      <w:r w:rsidR="00AF3C2B" w:rsidRPr="00FC5D75">
        <w:rPr>
          <w:rFonts w:ascii="Times New Roman" w:hAnsi="Times New Roman" w:cs="Times New Roman"/>
          <w:i/>
          <w:sz w:val="28"/>
          <w:szCs w:val="28"/>
          <w:u w:val="single"/>
        </w:rPr>
        <w:br/>
      </w:r>
      <w:r w:rsidR="00AF3C2B" w:rsidRPr="00FC5D75">
        <w:rPr>
          <w:rFonts w:ascii="Times New Roman" w:hAnsi="Times New Roman" w:cs="Times New Roman"/>
          <w:sz w:val="28"/>
          <w:szCs w:val="28"/>
          <w:shd w:val="clear" w:color="auto" w:fill="FFFFFF"/>
        </w:rPr>
        <w:t>В</w:t>
      </w:r>
      <w:proofErr w:type="gramEnd"/>
      <w:r w:rsidR="00AF3C2B" w:rsidRPr="00FC5D75">
        <w:rPr>
          <w:rFonts w:ascii="Times New Roman" w:hAnsi="Times New Roman" w:cs="Times New Roman"/>
          <w:sz w:val="28"/>
          <w:szCs w:val="28"/>
          <w:shd w:val="clear" w:color="auto" w:fill="FFFFFF"/>
        </w:rPr>
        <w:t xml:space="preserve"> поздние годы СССР звание комсомольца фактически являлось необходимым атрибутом для успешной карьеры молодого человека в СССР. Комсомол стал практически всеобщим (свыше 60% молодежи). Это привело к организационной размытости, к тому, что членство в ВЛКСМ перестало восприниматься как почёт и ответственность одновременно. </w:t>
      </w:r>
      <w:r w:rsidR="00AF3C2B" w:rsidRPr="00FC5D75">
        <w:rPr>
          <w:rFonts w:ascii="Times New Roman" w:hAnsi="Times New Roman" w:cs="Times New Roman"/>
          <w:sz w:val="28"/>
          <w:szCs w:val="28"/>
        </w:rPr>
        <w:br/>
      </w:r>
    </w:p>
    <w:p w:rsidR="00AF3C2B" w:rsidRPr="00FC5D75" w:rsidRDefault="00371FD4" w:rsidP="00FC5D75">
      <w:pPr>
        <w:spacing w:after="0"/>
        <w:ind w:left="-426" w:right="283" w:firstLine="567"/>
        <w:rPr>
          <w:rFonts w:ascii="Times New Roman" w:hAnsi="Times New Roman" w:cs="Times New Roman"/>
          <w:sz w:val="28"/>
          <w:szCs w:val="28"/>
          <w:shd w:val="clear" w:color="auto" w:fill="FFFFFF"/>
        </w:rPr>
      </w:pPr>
      <w:r w:rsidRPr="00FC5D75">
        <w:rPr>
          <w:rFonts w:ascii="Times New Roman" w:hAnsi="Times New Roman" w:cs="Times New Roman"/>
          <w:i/>
          <w:sz w:val="28"/>
          <w:szCs w:val="28"/>
          <w:u w:val="single"/>
          <w:shd w:val="clear" w:color="auto" w:fill="FFFFFF"/>
        </w:rPr>
        <w:t>Слайд 16</w:t>
      </w:r>
      <w:r w:rsidR="00AF3C2B" w:rsidRPr="00FC5D75">
        <w:rPr>
          <w:rFonts w:ascii="Times New Roman" w:hAnsi="Times New Roman" w:cs="Times New Roman"/>
          <w:sz w:val="28"/>
          <w:szCs w:val="28"/>
        </w:rPr>
        <w:br/>
      </w:r>
      <w:r w:rsidR="00AF3C2B" w:rsidRPr="00FC5D75">
        <w:rPr>
          <w:rFonts w:ascii="Times New Roman" w:hAnsi="Times New Roman" w:cs="Times New Roman"/>
          <w:sz w:val="28"/>
          <w:szCs w:val="28"/>
          <w:shd w:val="clear" w:color="auto" w:fill="FFFFFF"/>
        </w:rPr>
        <w:t xml:space="preserve">27—28 сентября 1991 года прошёл XXII Чрезвычайный съезд ВЛКСМ, объявивший историческую роль ВЛКСМ исчерпанной и распустивший организацию. </w:t>
      </w:r>
      <w:r w:rsidRPr="00FC5D75">
        <w:rPr>
          <w:rFonts w:ascii="Times New Roman" w:hAnsi="Times New Roman" w:cs="Times New Roman"/>
          <w:sz w:val="28"/>
          <w:szCs w:val="28"/>
          <w:shd w:val="clear" w:color="auto" w:fill="FFFFFF"/>
        </w:rPr>
        <w:t>Р</w:t>
      </w:r>
      <w:r w:rsidR="00AF3C2B" w:rsidRPr="00FC5D75">
        <w:rPr>
          <w:rFonts w:ascii="Times New Roman" w:hAnsi="Times New Roman" w:cs="Times New Roman"/>
          <w:sz w:val="28"/>
          <w:szCs w:val="28"/>
          <w:shd w:val="clear" w:color="auto" w:fill="FFFFFF"/>
        </w:rPr>
        <w:t xml:space="preserve">еспубликанские молодёжные организации продолжили </w:t>
      </w:r>
      <w:r w:rsidR="00AF3C2B" w:rsidRPr="00FC5D75">
        <w:rPr>
          <w:rFonts w:ascii="Times New Roman" w:hAnsi="Times New Roman" w:cs="Times New Roman"/>
          <w:sz w:val="28"/>
          <w:szCs w:val="28"/>
          <w:shd w:val="clear" w:color="auto" w:fill="FFFFFF"/>
        </w:rPr>
        <w:lastRenderedPageBreak/>
        <w:t>существовать как независимые национальные молодёжные организации соответствующих республик, входивших в состав СССР.</w:t>
      </w:r>
    </w:p>
    <w:p w:rsidR="00FC5D75" w:rsidRPr="00FC5D75" w:rsidRDefault="00FC5D75" w:rsidP="00FC5D75">
      <w:pPr>
        <w:spacing w:after="0"/>
        <w:ind w:left="-426" w:right="283" w:firstLine="567"/>
        <w:rPr>
          <w:rFonts w:ascii="Times New Roman" w:hAnsi="Times New Roman" w:cs="Times New Roman"/>
          <w:i/>
          <w:sz w:val="28"/>
          <w:szCs w:val="28"/>
          <w:u w:val="single"/>
        </w:rPr>
      </w:pPr>
    </w:p>
    <w:p w:rsidR="00371FD4" w:rsidRPr="00FC5D75" w:rsidRDefault="00371FD4" w:rsidP="00FC5D75">
      <w:pPr>
        <w:spacing w:after="0"/>
        <w:ind w:left="-426" w:right="283" w:firstLine="567"/>
        <w:rPr>
          <w:rFonts w:ascii="Times New Roman" w:hAnsi="Times New Roman" w:cs="Times New Roman"/>
          <w:i/>
          <w:sz w:val="28"/>
          <w:szCs w:val="28"/>
          <w:u w:val="single"/>
        </w:rPr>
      </w:pPr>
      <w:r w:rsidRPr="00FC5D75">
        <w:rPr>
          <w:rFonts w:ascii="Times New Roman" w:hAnsi="Times New Roman" w:cs="Times New Roman"/>
          <w:i/>
          <w:sz w:val="28"/>
          <w:szCs w:val="28"/>
          <w:u w:val="single"/>
        </w:rPr>
        <w:t>Слайд 17</w:t>
      </w:r>
    </w:p>
    <w:p w:rsidR="00371FD4" w:rsidRDefault="00371FD4" w:rsidP="00FC5D75">
      <w:pPr>
        <w:spacing w:after="0"/>
        <w:ind w:left="-426" w:right="283" w:firstLine="567"/>
        <w:rPr>
          <w:rFonts w:ascii="Times New Roman" w:hAnsi="Times New Roman" w:cs="Times New Roman"/>
          <w:sz w:val="28"/>
          <w:szCs w:val="28"/>
        </w:rPr>
      </w:pPr>
      <w:r w:rsidRPr="00FC5D75">
        <w:rPr>
          <w:rFonts w:ascii="Times New Roman" w:hAnsi="Times New Roman" w:cs="Times New Roman"/>
          <w:sz w:val="28"/>
          <w:szCs w:val="28"/>
        </w:rPr>
        <w:t xml:space="preserve">Остались в прошлом славный пройденный путь, с честью заслуженные боевые и трудовые награды. Но жива память людей о беспокойной юности, комсомольском братстве. Школу комсомола прошли несколько поколений россиян, около двухсот миллионов граждан страны. Это целая эпоха в жизни страны, когда рождались большие комсомольские стройки, руками молодых </w:t>
      </w:r>
      <w:r w:rsidR="00FC5D75" w:rsidRPr="00FC5D75">
        <w:rPr>
          <w:rFonts w:ascii="Times New Roman" w:hAnsi="Times New Roman" w:cs="Times New Roman"/>
          <w:sz w:val="28"/>
          <w:szCs w:val="28"/>
        </w:rPr>
        <w:t xml:space="preserve">людей </w:t>
      </w:r>
      <w:r w:rsidRPr="00FC5D75">
        <w:rPr>
          <w:rFonts w:ascii="Times New Roman" w:hAnsi="Times New Roman" w:cs="Times New Roman"/>
          <w:sz w:val="28"/>
          <w:szCs w:val="28"/>
        </w:rPr>
        <w:t>возводились города. Теперь это уже история. Но, даже утратив свой прежний идеологический смысл, День рождения комсомола продолжает оставаться одним из любимых праздников тех, кто связывал свою юность с ВЛКСМ. Комсомол не канул в Лету: остались его дела, его дух.</w:t>
      </w:r>
    </w:p>
    <w:p w:rsidR="00347C24" w:rsidRPr="00FC5D75" w:rsidRDefault="00347C24" w:rsidP="00FC5D75">
      <w:pPr>
        <w:spacing w:after="0"/>
        <w:ind w:left="-426" w:right="283" w:firstLine="567"/>
        <w:rPr>
          <w:rFonts w:ascii="Times New Roman" w:hAnsi="Times New Roman" w:cs="Times New Roman"/>
          <w:sz w:val="28"/>
          <w:szCs w:val="28"/>
        </w:rPr>
      </w:pPr>
      <w:r>
        <w:rPr>
          <w:rFonts w:ascii="Times New Roman" w:hAnsi="Times New Roman" w:cs="Times New Roman"/>
          <w:sz w:val="28"/>
          <w:szCs w:val="28"/>
        </w:rPr>
        <w:t>А сейчас давайте просмотрим видео фрагмент из кинофильма «Добровольцы»</w:t>
      </w:r>
    </w:p>
    <w:sectPr w:rsidR="00347C24" w:rsidRPr="00FC5D75" w:rsidSect="00347C24">
      <w:pgSz w:w="11906" w:h="16838"/>
      <w:pgMar w:top="1134" w:right="850" w:bottom="993" w:left="1701" w:header="708" w:footer="708" w:gutter="0"/>
      <w:pgBorders w:offsetFrom="page">
        <w:top w:val="mapleLeaf" w:sz="31" w:space="24" w:color="00B050"/>
        <w:left w:val="mapleLeaf" w:sz="31" w:space="24" w:color="00B050"/>
        <w:bottom w:val="mapleLeaf" w:sz="31" w:space="24" w:color="00B050"/>
        <w:right w:val="mapleLeaf"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3C2B"/>
    <w:rsid w:val="00036B7C"/>
    <w:rsid w:val="0015572D"/>
    <w:rsid w:val="00255D8B"/>
    <w:rsid w:val="00347C24"/>
    <w:rsid w:val="00371FD4"/>
    <w:rsid w:val="004B29A0"/>
    <w:rsid w:val="006D5479"/>
    <w:rsid w:val="006D6A45"/>
    <w:rsid w:val="0071443B"/>
    <w:rsid w:val="00AF3C2B"/>
    <w:rsid w:val="00D25C08"/>
    <w:rsid w:val="00E237D9"/>
    <w:rsid w:val="00E826BA"/>
    <w:rsid w:val="00FC5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C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C2B"/>
    <w:rPr>
      <w:rFonts w:ascii="Tahoma" w:hAnsi="Tahoma" w:cs="Tahoma"/>
      <w:sz w:val="16"/>
      <w:szCs w:val="16"/>
    </w:rPr>
  </w:style>
  <w:style w:type="character" w:customStyle="1" w:styleId="apple-converted-space">
    <w:name w:val="apple-converted-space"/>
    <w:basedOn w:val="a0"/>
    <w:rsid w:val="00AF3C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A14D5-C65F-42D6-AC44-9BDA05A5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поиск</cp:lastModifiedBy>
  <cp:revision>13</cp:revision>
  <dcterms:created xsi:type="dcterms:W3CDTF">2015-10-22T12:31:00Z</dcterms:created>
  <dcterms:modified xsi:type="dcterms:W3CDTF">2018-01-10T11:49:00Z</dcterms:modified>
</cp:coreProperties>
</file>